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77" w:rsidRDefault="00556877" w:rsidP="00556877">
      <w:r>
        <w:t>"</w:t>
      </w:r>
      <w:proofErr w:type="spellStart"/>
      <w:r>
        <w:t>Przedwojnie</w:t>
      </w:r>
      <w:proofErr w:type="spellEnd"/>
      <w:r>
        <w:t xml:space="preserve">" Łukasz </w:t>
      </w:r>
      <w:proofErr w:type="spellStart"/>
      <w:r>
        <w:t>Hassliebe</w:t>
      </w:r>
      <w:proofErr w:type="spellEnd"/>
    </w:p>
    <w:p w:rsidR="00556877" w:rsidRDefault="00556877" w:rsidP="00556877"/>
    <w:p w:rsidR="00556877" w:rsidRDefault="00556877" w:rsidP="00556877">
      <w:r>
        <w:t>PIERWSZA POWIEŚĆ GALOPUJĄCEGO MAJORA AUTORA FELIETONU „TERAZ JUŻ ROZUMIECIE, DLACZEGO POLSKA PRZEZ TYLE LAT BYŁA POD ZABORAMI?”</w:t>
      </w:r>
    </w:p>
    <w:p w:rsidR="00556877" w:rsidRDefault="00556877" w:rsidP="00556877">
      <w:r>
        <w:t xml:space="preserve"> </w:t>
      </w:r>
    </w:p>
    <w:p w:rsidR="00556877" w:rsidRDefault="00556877" w:rsidP="00556877">
      <w:r>
        <w:t>POLITYCZNY THRILLER, W KTÓRYM FIKCJA BRZMI JAK NIEBEZPIECZNE PROROCTWO.</w:t>
      </w:r>
    </w:p>
    <w:p w:rsidR="00556877" w:rsidRDefault="00556877" w:rsidP="00556877">
      <w:r>
        <w:t xml:space="preserve"> </w:t>
      </w:r>
    </w:p>
    <w:p w:rsidR="00556877" w:rsidRDefault="00556877" w:rsidP="00556877">
      <w:r>
        <w:t>W bliskiej przyszłości, po fali kolejnych kryzysów i epidemii, Polska coraz bardziej zapada się pod własnym ciężarem. Słońce w kwietniu mocniej pali, autostrady korkują się już na wjeździe, uliczne burdy wybuchają regularnie, a policyjna przemoc coraz lepiej smakuje nowej, liberalnej władzy.</w:t>
      </w:r>
    </w:p>
    <w:p w:rsidR="00556877" w:rsidRDefault="00556877" w:rsidP="00556877">
      <w:r>
        <w:t>Kiedy na politycznym wiecu zostaje zamordowany jeden z liderów rozproszonej prawicy, warszawskie ulice stają w ogniu. Czy ten mord uknuł rząd liberalnych elit, czy może któraś z prawicowych frakcji – dla Maćka Skoniecznego nie miałoby to większego znaczenia, ale właśnie zaginęła mu żona, a zamordowanym jest jego teść.</w:t>
      </w:r>
    </w:p>
    <w:p w:rsidR="00556877" w:rsidRDefault="00556877" w:rsidP="00556877">
      <w:r>
        <w:t>Zmuszony okolicznościami Maciek musi ruszyć w Polskę, by zmierzyć się z tajemnicą swojej rodziny, drugim, a nawet trzecim życiem żony Edyty i przede wszystkim z własnym tchórzostwem.</w:t>
      </w:r>
    </w:p>
    <w:p w:rsidR="00556877" w:rsidRDefault="00556877" w:rsidP="00556877">
      <w:proofErr w:type="spellStart"/>
      <w:r>
        <w:t>Przedwojnie</w:t>
      </w:r>
      <w:proofErr w:type="spellEnd"/>
      <w:r>
        <w:t xml:space="preserve"> to przewrotna opowieść małżeńska i zbiorowy portret Polaków w czasach nowego „dwudziestolecia międzywojennego”. Nie tyle historia alternatywna, co historia, niestety, możliwa do spełnienia.</w:t>
      </w:r>
    </w:p>
    <w:p w:rsidR="00556877" w:rsidRDefault="00556877" w:rsidP="00556877">
      <w:r>
        <w:t xml:space="preserve"> </w:t>
      </w:r>
    </w:p>
    <w:p w:rsidR="00556877" w:rsidRDefault="00556877" w:rsidP="00556877">
      <w:proofErr w:type="spellStart"/>
      <w:r>
        <w:t>Hassliebe</w:t>
      </w:r>
      <w:proofErr w:type="spellEnd"/>
      <w:r>
        <w:t xml:space="preserve"> pisze o buncie, o przemocy, o miłości i Polsce w sposób poruszający i szczery. Świetna książka. Polecam czytanie w blasku koktajlu Mołotowa.</w:t>
      </w:r>
    </w:p>
    <w:p w:rsidR="00556877" w:rsidRDefault="00556877" w:rsidP="00556877">
      <w:r>
        <w:t xml:space="preserve">Łukasz </w:t>
      </w:r>
      <w:proofErr w:type="spellStart"/>
      <w:r>
        <w:t>Orbitowski</w:t>
      </w:r>
      <w:proofErr w:type="spellEnd"/>
    </w:p>
    <w:p w:rsidR="00556877" w:rsidRDefault="00556877" w:rsidP="00556877">
      <w:r>
        <w:t xml:space="preserve"> </w:t>
      </w:r>
    </w:p>
    <w:p w:rsidR="00556877" w:rsidRDefault="00556877" w:rsidP="00556877">
      <w:r>
        <w:t>Gdyby ktoś przed marcem 2020 opowiadał o prawicy pozbawionej władzy, nie zwrócilibyśmy na to wielkiej uwagi. Dzisiaj, kiedy widzimy, jak świat się wali, wszystko wydaje się możliwe. Witajcie w świecie prawicowego spisku i „</w:t>
      </w:r>
      <w:proofErr w:type="spellStart"/>
      <w:r>
        <w:t>rajotów</w:t>
      </w:r>
      <w:proofErr w:type="spellEnd"/>
      <w:r>
        <w:t>”, gdzie mobilne aplikacje pokazują, które ulice omijać, by nie natknąć się na protesty i demolki.</w:t>
      </w:r>
    </w:p>
    <w:p w:rsidR="00556877" w:rsidRDefault="00556877" w:rsidP="00556877">
      <w:r>
        <w:t xml:space="preserve">Klementyna </w:t>
      </w:r>
      <w:proofErr w:type="spellStart"/>
      <w:r>
        <w:t>Suchanow</w:t>
      </w:r>
      <w:proofErr w:type="spellEnd"/>
    </w:p>
    <w:p w:rsidR="00556877" w:rsidRDefault="00556877" w:rsidP="00556877">
      <w:r>
        <w:t xml:space="preserve"> </w:t>
      </w:r>
    </w:p>
    <w:p w:rsidR="00556877" w:rsidRDefault="00556877" w:rsidP="00556877">
      <w:r>
        <w:t xml:space="preserve">Łukasz </w:t>
      </w:r>
      <w:proofErr w:type="spellStart"/>
      <w:r>
        <w:t>Hassliebe</w:t>
      </w:r>
      <w:proofErr w:type="spellEnd"/>
      <w:r>
        <w:t xml:space="preserve"> – prawnik, pisarz, publicysta. Pod pseudonimem Galopujący Major publikuje m.in. w Krytyce Politycznej i „Super Expressie”. Autor „Pancernej brzozy – słownika prawicowej polszczyzny”.</w:t>
      </w:r>
    </w:p>
    <w:p w:rsidR="00556877" w:rsidRDefault="00556877" w:rsidP="00556877"/>
    <w:p w:rsidR="00556877" w:rsidRPr="00556877" w:rsidRDefault="00556877" w:rsidP="00556877">
      <w:pPr>
        <w:rPr>
          <w:rFonts w:cstheme="minorHAnsi"/>
        </w:rPr>
      </w:pPr>
      <w:bookmarkStart w:id="0" w:name="_GoBack"/>
      <w:bookmarkEnd w:id="0"/>
      <w:r w:rsidRPr="00556877">
        <w:rPr>
          <w:rFonts w:cstheme="minorHAnsi"/>
          <w:color w:val="111111"/>
          <w:shd w:val="clear" w:color="auto" w:fill="FFFFFF"/>
        </w:rPr>
        <w:t>Kategoria:</w:t>
      </w:r>
      <w:r w:rsidRPr="00556877">
        <w:rPr>
          <w:rFonts w:cstheme="minorHAnsi"/>
          <w:color w:val="111111"/>
          <w:shd w:val="clear" w:color="auto" w:fill="FFFFFF"/>
        </w:rPr>
        <w:t xml:space="preserve"> </w:t>
      </w:r>
      <w:hyperlink r:id="rId4" w:tooltip="Beletrystyka i literatura piękna" w:history="1">
        <w:r w:rsidRPr="00556877">
          <w:rPr>
            <w:rStyle w:val="Pogrubienie"/>
            <w:rFonts w:cstheme="minorHAnsi"/>
            <w:b w:val="0"/>
            <w:color w:val="111111"/>
            <w:shd w:val="clear" w:color="auto" w:fill="FFFFFF"/>
          </w:rPr>
          <w:t>Beletrystyka i literatura piękna</w:t>
        </w:r>
      </w:hyperlink>
      <w:r w:rsidRPr="00556877">
        <w:rPr>
          <w:rFonts w:cstheme="minorHAnsi"/>
        </w:rPr>
        <w:t xml:space="preserve"> </w:t>
      </w:r>
    </w:p>
    <w:p w:rsidR="00556877" w:rsidRDefault="00556877" w:rsidP="00556877">
      <w:r>
        <w:t>Wydawca: Agora SA</w:t>
      </w:r>
    </w:p>
    <w:p w:rsidR="00ED1A38" w:rsidRDefault="00ED1A38"/>
    <w:sectPr w:rsidR="00ED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7"/>
    <w:rsid w:val="00556877"/>
    <w:rsid w:val="00E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A177"/>
  <w15:chartTrackingRefBased/>
  <w15:docId w15:val="{63E0E651-AB8A-4DB4-83B5-8124F11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Beletrystyka-i-literatura-piekna-18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2022-06-20T11:27:00Z</dcterms:created>
  <dcterms:modified xsi:type="dcterms:W3CDTF">2022-06-20T11:29:00Z</dcterms:modified>
</cp:coreProperties>
</file>